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F95" w:rsidRPr="002B2B4F" w:rsidRDefault="00087F95" w:rsidP="00087F95">
      <w:pPr>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УЙҒУР ӘДӘБИЯТИ</w:t>
      </w:r>
      <w:r w:rsidRPr="002B2B4F">
        <w:rPr>
          <w:rFonts w:ascii="Times New Roman" w:hAnsi="Times New Roman" w:cs="Times New Roman"/>
          <w:b/>
          <w:bCs/>
          <w:sz w:val="24"/>
          <w:szCs w:val="24"/>
          <w:lang w:val="kk-KZ"/>
        </w:rPr>
        <w:t xml:space="preserve">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087F95" w:rsidRPr="00A332ED" w:rsidTr="00BD273E">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087F95" w:rsidRPr="00A332ED" w:rsidTr="00BD273E">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proofErr w:type="gramStart"/>
            <w:r w:rsidRPr="00A332ED">
              <w:rPr>
                <w:rFonts w:ascii="Times New Roman" w:hAnsi="Times New Roman" w:cs="Times New Roman"/>
                <w:b/>
                <w:bCs/>
                <w:sz w:val="24"/>
                <w:szCs w:val="24"/>
              </w:rPr>
              <w:t>П</w:t>
            </w:r>
            <w:proofErr w:type="gramEnd"/>
            <w:r w:rsidRPr="00A332ED">
              <w:rPr>
                <w:rFonts w:ascii="Times New Roman" w:hAnsi="Times New Roman" w:cs="Times New Roman"/>
                <w:b/>
                <w:bCs/>
                <w:sz w:val="24"/>
                <w:szCs w:val="24"/>
                <w:lang w:val="kk-KZ"/>
              </w:rPr>
              <w:t>әни</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Уйғур тили</w:t>
            </w:r>
            <w:r w:rsidRPr="00A332E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Синип</w:t>
            </w:r>
            <w:r w:rsidRPr="00A332ED">
              <w:rPr>
                <w:rFonts w:ascii="Times New Roman" w:hAnsi="Times New Roman" w:cs="Times New Roman"/>
                <w:b/>
                <w:bCs/>
                <w:sz w:val="24"/>
                <w:szCs w:val="24"/>
              </w:rPr>
              <w:t xml:space="preserve">: </w:t>
            </w:r>
            <w:r w:rsidRPr="00A332ED">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en-US"/>
              </w:rPr>
              <w:t>I</w:t>
            </w:r>
            <w:r w:rsidRPr="00A332ED">
              <w:rPr>
                <w:rFonts w:ascii="Times New Roman" w:hAnsi="Times New Roman" w:cs="Times New Roman"/>
                <w:b/>
                <w:bCs/>
                <w:sz w:val="24"/>
                <w:szCs w:val="24"/>
              </w:rPr>
              <w:t xml:space="preserve"> ч</w:t>
            </w:r>
            <w:r w:rsidRPr="00A332ED">
              <w:rPr>
                <w:rFonts w:ascii="Times New Roman" w:hAnsi="Times New Roman" w:cs="Times New Roman"/>
                <w:b/>
                <w:bCs/>
                <w:sz w:val="24"/>
                <w:szCs w:val="24"/>
                <w:lang w:val="kk-KZ"/>
              </w:rPr>
              <w:t>арәк</w:t>
            </w:r>
            <w:r w:rsidRPr="00A332E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Дәрис </w:t>
            </w:r>
            <w:r w:rsidRPr="00A332ED">
              <w:rPr>
                <w:rFonts w:ascii="Times New Roman" w:hAnsi="Times New Roman" w:cs="Times New Roman"/>
                <w:b/>
                <w:bCs/>
                <w:sz w:val="24"/>
                <w:szCs w:val="24"/>
              </w:rPr>
              <w:t>№</w:t>
            </w:r>
            <w:r w:rsidRPr="00A332ED">
              <w:rPr>
                <w:rFonts w:ascii="Times New Roman" w:hAnsi="Times New Roman" w:cs="Times New Roman"/>
                <w:b/>
                <w:bCs/>
                <w:sz w:val="24"/>
                <w:szCs w:val="24"/>
                <w:lang w:val="kk-KZ"/>
              </w:rPr>
              <w:t>1</w:t>
            </w:r>
          </w:p>
        </w:tc>
      </w:tr>
      <w:tr w:rsidR="00087F95" w:rsidRPr="00A332ED" w:rsidTr="00BD273E">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Мавзуси</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Т.Тохтәмов иҗадийитиниң йөнилиши вә қиммити. «Назугум»романи.</w:t>
            </w:r>
          </w:p>
        </w:tc>
      </w:tr>
      <w:tr w:rsidR="00087F95" w:rsidRPr="00A332ED" w:rsidTr="00BD273E">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lang w:val="kk-KZ"/>
              </w:rPr>
              <w:t>Бөлүм</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b/>
                <w:sz w:val="24"/>
                <w:szCs w:val="24"/>
                <w:lang w:val="kk-KZ"/>
              </w:rPr>
            </w:pPr>
            <w:r w:rsidRPr="00A332ED">
              <w:rPr>
                <w:rFonts w:ascii="Times New Roman" w:eastAsia="Times New Roman" w:hAnsi="Times New Roman" w:cs="Times New Roman"/>
                <w:b/>
                <w:sz w:val="24"/>
                <w:szCs w:val="24"/>
                <w:lang w:val="kk-KZ"/>
              </w:rPr>
              <w:t>Заман вә қәһриман</w:t>
            </w:r>
          </w:p>
        </w:tc>
      </w:tr>
      <w:tr w:rsidR="00087F95" w:rsidRPr="00A332ED" w:rsidTr="00BD273E">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rPr>
            </w:pPr>
            <w:r w:rsidRPr="00A332ED">
              <w:rPr>
                <w:rFonts w:ascii="Times New Roman" w:hAnsi="Times New Roman" w:cs="Times New Roman"/>
                <w:b/>
                <w:bCs/>
                <w:sz w:val="24"/>
                <w:szCs w:val="24"/>
              </w:rPr>
              <w:t>Ресурс</w:t>
            </w:r>
            <w:r w:rsidRPr="00A332ED">
              <w:rPr>
                <w:rFonts w:ascii="Times New Roman" w:hAnsi="Times New Roman" w:cs="Times New Roman"/>
                <w:b/>
                <w:bCs/>
                <w:sz w:val="24"/>
                <w:szCs w:val="24"/>
                <w:lang w:val="kk-KZ"/>
              </w:rPr>
              <w:t>лар</w:t>
            </w:r>
            <w:r w:rsidRPr="00A332E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rPr>
                <w:rFonts w:ascii="Times New Roman" w:hAnsi="Times New Roman" w:cs="Times New Roman"/>
                <w:b/>
                <w:sz w:val="24"/>
                <w:szCs w:val="24"/>
                <w:lang w:val="kk-KZ"/>
              </w:rPr>
            </w:pPr>
            <w:r w:rsidRPr="00A332ED">
              <w:rPr>
                <w:rFonts w:ascii="Times New Roman" w:hAnsi="Times New Roman" w:cs="Times New Roman"/>
                <w:bCs/>
                <w:sz w:val="24"/>
                <w:szCs w:val="24"/>
                <w:lang w:val="kk-KZ"/>
              </w:rPr>
              <w:t>Дәрислик</w:t>
            </w:r>
            <w:r w:rsidRPr="00A332ED">
              <w:rPr>
                <w:rFonts w:ascii="Times New Roman" w:hAnsi="Times New Roman" w:cs="Times New Roman"/>
                <w:bCs/>
                <w:sz w:val="24"/>
                <w:szCs w:val="24"/>
              </w:rPr>
              <w:t>:</w:t>
            </w:r>
            <w:r w:rsidRPr="00A332ED">
              <w:rPr>
                <w:rFonts w:ascii="Times New Roman" w:hAnsi="Times New Roman" w:cs="Times New Roman"/>
                <w:sz w:val="24"/>
                <w:szCs w:val="24"/>
              </w:rPr>
              <w:t xml:space="preserve"> </w:t>
            </w:r>
            <w:r w:rsidRPr="00A332ED">
              <w:rPr>
                <w:rFonts w:ascii="Times New Roman" w:eastAsia="Calibri" w:hAnsi="Times New Roman" w:cs="Times New Roman"/>
                <w:b/>
                <w:sz w:val="24"/>
                <w:szCs w:val="24"/>
                <w:lang w:val="kk-KZ"/>
              </w:rPr>
              <w:t>10-синип</w:t>
            </w:r>
            <w:r w:rsidRPr="00A332ED">
              <w:rPr>
                <w:rFonts w:ascii="Times New Roman" w:hAnsi="Times New Roman" w:cs="Times New Roman"/>
                <w:sz w:val="24"/>
                <w:szCs w:val="24"/>
                <w:lang w:val="kk-KZ"/>
              </w:rPr>
              <w:t xml:space="preserve">.  </w:t>
            </w:r>
            <w:r w:rsidRPr="00A332ED">
              <w:rPr>
                <w:rFonts w:ascii="Times New Roman" w:hAnsi="Times New Roman" w:cs="Times New Roman"/>
                <w:b/>
                <w:sz w:val="24"/>
                <w:szCs w:val="24"/>
                <w:lang w:val="kk-KZ"/>
              </w:rPr>
              <w:t>А.һәмраев, Ш. Аюпов, Т. Нурахунов, Х. Иминова</w:t>
            </w:r>
          </w:p>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«Уйғур әдәбияти», 10-синип. «Мектеп», 2019-ж. 5-11-бәтләр</w:t>
            </w:r>
          </w:p>
        </w:tc>
      </w:tr>
      <w:tr w:rsidR="00087F95" w:rsidRPr="00A332ED" w:rsidTr="00BD273E">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87F95" w:rsidRPr="00A332ED" w:rsidRDefault="00087F9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Қошумчә материаллар (видеоматериаллар мәнбәлири): </w:t>
            </w:r>
            <w:hyperlink r:id="rId5" w:tgtFrame="_blank" w:history="1">
              <w:r w:rsidRPr="00A332ED">
                <w:rPr>
                  <w:rStyle w:val="a3"/>
                  <w:rFonts w:ascii="Times New Roman" w:hAnsi="Times New Roman" w:cs="Times New Roman"/>
                  <w:b/>
                  <w:color w:val="385898"/>
                  <w:sz w:val="24"/>
                  <w:szCs w:val="24"/>
                  <w:shd w:val="clear" w:color="auto" w:fill="FFFFFF"/>
                </w:rPr>
                <w:t>www.turgantokhtam.kz</w:t>
              </w:r>
            </w:hyperlink>
          </w:p>
        </w:tc>
      </w:tr>
      <w:tr w:rsidR="00087F95" w:rsidRPr="00A332ED" w:rsidTr="00BD273E">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87F95" w:rsidRPr="00A332ED" w:rsidRDefault="00087F9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Иллюстративлиқ материал: </w:t>
            </w:r>
            <w:r w:rsidRPr="00A332ED">
              <w:rPr>
                <w:rFonts w:ascii="Times New Roman" w:hAnsi="Times New Roman" w:cs="Times New Roman"/>
                <w:b/>
                <w:bCs/>
                <w:color w:val="1F497D" w:themeColor="text2"/>
                <w:sz w:val="24"/>
                <w:szCs w:val="24"/>
                <w:lang w:val="kk-KZ"/>
              </w:rPr>
              <w:t>http://kaz-lit.kz/kazahskie-pisateli/turgan-tohtamov</w:t>
            </w:r>
          </w:p>
        </w:tc>
      </w:tr>
      <w:tr w:rsidR="00087F95" w:rsidRPr="00A332ED" w:rsidTr="00BD273E">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pStyle w:val="a4"/>
              <w:spacing w:after="0" w:line="240" w:lineRule="auto"/>
              <w:ind w:left="0"/>
              <w:rPr>
                <w:rFonts w:ascii="Times New Roman" w:hAnsi="Times New Roman" w:cs="Times New Roman"/>
                <w:sz w:val="24"/>
                <w:szCs w:val="24"/>
                <w:lang w:val="kk-KZ"/>
              </w:rPr>
            </w:pPr>
            <w:r w:rsidRPr="00A332ED">
              <w:rPr>
                <w:rFonts w:ascii="Times New Roman" w:hAnsi="Times New Roman" w:cs="Times New Roman"/>
                <w:sz w:val="24"/>
                <w:szCs w:val="24"/>
                <w:lang w:val="kk-KZ"/>
              </w:rPr>
              <w:t>Бүгүн дәристә силәр ХХ әсирниң иккинчи йеримидики  уйғур әдәбиятиниң проза жанриға үлүш қошқан  Турған Тохтәмовниң  һаяти вә иҗадий паалийитини, «Назугум» романини оқуп үгинишиңлар лазим.</w:t>
            </w:r>
          </w:p>
        </w:tc>
      </w:tr>
      <w:tr w:rsidR="00087F95" w:rsidRPr="00A332ED" w:rsidTr="00BD273E">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eastAsia="Calibri" w:hAnsi="Times New Roman" w:cs="Times New Roman"/>
                <w:sz w:val="24"/>
                <w:szCs w:val="24"/>
                <w:lang w:val="kk-KZ"/>
              </w:rPr>
              <w:t>Тарих, уруш</w:t>
            </w:r>
          </w:p>
        </w:tc>
      </w:tr>
      <w:tr w:rsidR="00087F95" w:rsidRPr="00A332ED" w:rsidTr="00BD273E">
        <w:trPr>
          <w:trHeight w:val="3831"/>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pStyle w:val="a4"/>
              <w:numPr>
                <w:ilvl w:val="0"/>
                <w:numId w:val="1"/>
              </w:num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Соалларға жавап бериш вә тор бәтлиридин елинған мәлуматларға асаслинип  дәрис мавзусини ечиш.</w:t>
            </w:r>
          </w:p>
          <w:p w:rsidR="00087F95" w:rsidRPr="00A332ED" w:rsidRDefault="00087F95" w:rsidP="00BD273E">
            <w:pPr>
              <w:pStyle w:val="a4"/>
              <w:numPr>
                <w:ilvl w:val="0"/>
                <w:numId w:val="2"/>
              </w:num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ХҮШ  вә ХІХ әсирләрдә  уйғур хәлқиниң тарихида  қандақ паҗиәлик вақиәләр орун алған, есиңларға елиңлар.</w:t>
            </w:r>
          </w:p>
          <w:p w:rsidR="00087F95" w:rsidRPr="00A332ED" w:rsidRDefault="00087F95" w:rsidP="00BD273E">
            <w:pPr>
              <w:pStyle w:val="a4"/>
              <w:numPr>
                <w:ilvl w:val="0"/>
                <w:numId w:val="2"/>
              </w:num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ХХ әсирниң иккинчи йеримида уйғур әдәбиятида  кимләр ижат қилди?</w:t>
            </w:r>
          </w:p>
          <w:p w:rsidR="00087F95" w:rsidRPr="00A332ED" w:rsidRDefault="00087F95" w:rsidP="00BD273E">
            <w:pPr>
              <w:pStyle w:val="a4"/>
              <w:numPr>
                <w:ilvl w:val="0"/>
                <w:numId w:val="2"/>
              </w:numPr>
              <w:spacing w:after="0"/>
              <w:rPr>
                <w:rFonts w:ascii="Times New Roman" w:hAnsi="Times New Roman" w:cs="Times New Roman"/>
                <w:sz w:val="24"/>
                <w:szCs w:val="24"/>
                <w:lang w:val="kk-KZ"/>
              </w:rPr>
            </w:pPr>
            <w:r w:rsidRPr="00A332ED">
              <w:rPr>
                <w:rFonts w:ascii="Times New Roman" w:hAnsi="Times New Roman" w:cs="Times New Roman"/>
                <w:sz w:val="24"/>
                <w:szCs w:val="24"/>
                <w:lang w:val="kk-KZ"/>
              </w:rPr>
              <w:t>Уйғур хәлқиниң тарихида мәңгү өчмәс из қалдурған дөләт вә мәдәнийәт әрбаплири, миллий-азатлиқ һәрикәтниң сәркәрдилиридин кимләрни билисиләр?</w:t>
            </w: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w:t>
            </w:r>
            <w:r w:rsidRPr="00A332ED">
              <w:rPr>
                <w:rFonts w:ascii="Times New Roman" w:hAnsi="Times New Roman" w:cs="Times New Roman"/>
                <w:bCs/>
                <w:sz w:val="24"/>
                <w:szCs w:val="24"/>
                <w:lang w:val="kk-KZ"/>
              </w:rPr>
              <w:t>Интернет-ресурсларидин (видеоүзүндини)</w:t>
            </w:r>
            <w:r w:rsidRPr="00A332ED">
              <w:rPr>
                <w:rFonts w:ascii="Times New Roman" w:hAnsi="Times New Roman" w:cs="Times New Roman"/>
                <w:b/>
                <w:bCs/>
                <w:color w:val="1F497D" w:themeColor="text2"/>
                <w:sz w:val="24"/>
                <w:szCs w:val="24"/>
                <w:u w:val="single"/>
                <w:lang w:val="kk-KZ"/>
              </w:rPr>
              <w:t xml:space="preserve"> </w:t>
            </w:r>
            <w:hyperlink r:id="rId6" w:tgtFrame="_blank" w:history="1">
              <w:r w:rsidRPr="00A332ED">
                <w:rPr>
                  <w:rStyle w:val="a3"/>
                  <w:rFonts w:ascii="Times New Roman" w:hAnsi="Times New Roman" w:cs="Times New Roman"/>
                  <w:b/>
                  <w:color w:val="385898"/>
                  <w:sz w:val="24"/>
                  <w:szCs w:val="24"/>
                  <w:shd w:val="clear" w:color="auto" w:fill="FFFFFF"/>
                  <w:lang w:val="kk-KZ"/>
                </w:rPr>
                <w:t>www.turgantokhtam.kz</w:t>
              </w:r>
            </w:hyperlink>
            <w:r w:rsidRPr="00A332ED">
              <w:rPr>
                <w:rFonts w:ascii="Times New Roman" w:hAnsi="Times New Roman" w:cs="Times New Roman"/>
                <w:b/>
                <w:sz w:val="24"/>
                <w:szCs w:val="24"/>
                <w:u w:val="single"/>
                <w:lang w:val="kk-KZ"/>
              </w:rPr>
              <w:t xml:space="preserve"> </w:t>
            </w:r>
            <w:r w:rsidRPr="00A332ED">
              <w:rPr>
                <w:rFonts w:ascii="Times New Roman" w:hAnsi="Times New Roman" w:cs="Times New Roman"/>
                <w:sz w:val="24"/>
                <w:szCs w:val="24"/>
                <w:lang w:val="kk-KZ"/>
              </w:rPr>
              <w:t xml:space="preserve">ишариси билән  тор бетидин көрүш арқилиқ Турған Тохтәмовниң һаяти вә ижадийити билән толуқ  тонушуп чиқимиз. </w:t>
            </w: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1. Турған Тохтәмов – ХХ әсирниң иккинчи йеримидики уйғур әдәбиятиниң төһпикар вәкили, заманивий уйғур иҗтимаий һаятиниң тәпсирлирини</w:t>
            </w:r>
            <w:r w:rsidRPr="00A332ED">
              <w:rPr>
                <w:rFonts w:ascii="Times New Roman" w:hAnsi="Times New Roman" w:cs="Times New Roman"/>
                <w:b/>
                <w:sz w:val="24"/>
                <w:szCs w:val="24"/>
                <w:lang w:val="kk-KZ"/>
              </w:rPr>
              <w:t xml:space="preserve">  </w:t>
            </w:r>
            <w:r w:rsidRPr="00A332ED">
              <w:rPr>
                <w:rFonts w:ascii="Times New Roman" w:hAnsi="Times New Roman" w:cs="Times New Roman"/>
                <w:sz w:val="24"/>
                <w:szCs w:val="24"/>
                <w:lang w:val="kk-KZ"/>
              </w:rPr>
              <w:t xml:space="preserve">чоңқур чүшәнгән вә шундақла униң мурәккәп зиддийәтлири билән инчикә тәрәплирини реал вә һәққаний гәвдилигән маһир вә истедатлиқ қәләм саһиби </w:t>
            </w:r>
          </w:p>
          <w:p w:rsidR="00087F95" w:rsidRPr="00A332ED" w:rsidRDefault="00087F95" w:rsidP="00BD273E">
            <w:pPr>
              <w:spacing w:after="0" w:line="240" w:lineRule="auto"/>
              <w:jc w:val="both"/>
              <w:rPr>
                <w:rFonts w:ascii="Times New Roman" w:hAnsi="Times New Roman" w:cs="Times New Roman"/>
                <w:sz w:val="24"/>
                <w:szCs w:val="24"/>
                <w:lang w:val="kk-KZ"/>
              </w:rPr>
            </w:pP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2. Әдип 1940-жили Йәттисуға қарашлиқ Садир (Талдиқорған вилайити, Панфилов наһийәси) йезисида дунияға кәлгән. </w:t>
            </w:r>
          </w:p>
          <w:p w:rsidR="00087F95" w:rsidRPr="00A332ED" w:rsidRDefault="00087F95" w:rsidP="00BD273E">
            <w:pPr>
              <w:spacing w:after="0" w:line="240" w:lineRule="auto"/>
              <w:jc w:val="both"/>
              <w:rPr>
                <w:rFonts w:ascii="Times New Roman" w:hAnsi="Times New Roman" w:cs="Times New Roman"/>
                <w:sz w:val="24"/>
                <w:szCs w:val="24"/>
                <w:lang w:val="kk-KZ"/>
              </w:rPr>
            </w:pP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3. Т.Тохтәмовниң һәқиқий һаят йоли балилиқ чағлиридила башланди, чүнки бу вақитта у уруш мәйданиға атлинип, қайтип кәлмигән атидин җуда болуп, ақивәттә акиси Қурван билән ялғуз анисиниң қолида чоң болди. Шуниң үчүн у балилиқ чеғиниң һәрбир дәқиқисини қәдирлигән</w:t>
            </w:r>
            <w:r w:rsidRPr="00A332ED">
              <w:rPr>
                <w:rFonts w:ascii="Times New Roman" w:hAnsi="Times New Roman" w:cs="Times New Roman"/>
                <w:color w:val="555555"/>
                <w:sz w:val="24"/>
                <w:szCs w:val="24"/>
                <w:lang w:val="kk-KZ"/>
              </w:rPr>
              <w:t>.</w:t>
            </w:r>
          </w:p>
          <w:p w:rsidR="00087F95" w:rsidRPr="00A332ED" w:rsidRDefault="00087F95" w:rsidP="00BD273E">
            <w:pPr>
              <w:spacing w:after="0" w:line="240" w:lineRule="auto"/>
              <w:jc w:val="both"/>
              <w:rPr>
                <w:rFonts w:ascii="Times New Roman" w:hAnsi="Times New Roman" w:cs="Times New Roman"/>
                <w:sz w:val="24"/>
                <w:szCs w:val="24"/>
                <w:lang w:val="kk-KZ"/>
              </w:rPr>
            </w:pP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lastRenderedPageBreak/>
              <w:t>4. Т.Тохтәмов өз иҗадийитидә уруш мавзусиға алаһидә орун аҗратқан. Әдипниң болупму «Дадамниң җугиси», «Қақирилар қайтқанда», «Ата сөзи» һекайилири, «Кона түгмән», «Дадамниң ахирқи хети», «Базған садаси» повестьлири вә башқилар буниңға ярқин дәлили болалайду.</w:t>
            </w: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Т.Тохтәмов уруш вә униң қирғинчилиқ ақивәтлирини, фашизм охшаш дәһшәтлик апәтниң дуния җамаәтчилиги бешиға елип кәлгән һәдди-һесапсиз азаплирини, җудалиқлирини, вәйранчилиқлирини алаһидә бир сезимләр илкидә тәвринип йорутти.</w:t>
            </w:r>
          </w:p>
          <w:p w:rsidR="00087F95" w:rsidRPr="00A332ED" w:rsidRDefault="00087F95" w:rsidP="00BD273E">
            <w:pPr>
              <w:spacing w:after="0" w:line="240" w:lineRule="auto"/>
              <w:jc w:val="both"/>
              <w:rPr>
                <w:rFonts w:ascii="Times New Roman" w:hAnsi="Times New Roman" w:cs="Times New Roman"/>
                <w:color w:val="555555"/>
                <w:sz w:val="24"/>
                <w:szCs w:val="24"/>
                <w:lang w:val="kk-KZ"/>
              </w:rPr>
            </w:pPr>
          </w:p>
          <w:p w:rsidR="00087F95" w:rsidRPr="00A332ED" w:rsidRDefault="00087F95" w:rsidP="00BD273E">
            <w:pPr>
              <w:pStyle w:val="a7"/>
              <w:numPr>
                <w:ilvl w:val="0"/>
                <w:numId w:val="2"/>
              </w:numPr>
              <w:shd w:val="clear" w:color="auto" w:fill="FFFFFF"/>
              <w:spacing w:before="0" w:beforeAutospacing="0" w:after="300" w:afterAutospacing="0" w:line="300" w:lineRule="atLeast"/>
              <w:ind w:left="346"/>
              <w:textAlignment w:val="baseline"/>
              <w:rPr>
                <w:lang w:val="kk-KZ"/>
              </w:rPr>
            </w:pPr>
            <w:r w:rsidRPr="00A332ED">
              <w:rPr>
                <w:lang w:val="kk-KZ"/>
              </w:rPr>
              <w:t>Муәллипниң балилар, яшлар, замандашлар һаятиға йезилған башқиму һекайилири вә болупму  «Аниниң көз йеши», «Ахирқи туғут», «Кейинки пушайман» намлиқ повестьлири китапхан тәрипидин мунасип қарши елинди.</w:t>
            </w:r>
          </w:p>
          <w:p w:rsidR="00087F95" w:rsidRPr="00A332ED" w:rsidRDefault="00087F95" w:rsidP="00BD273E">
            <w:pPr>
              <w:pStyle w:val="a7"/>
              <w:shd w:val="clear" w:color="auto" w:fill="FFFFFF"/>
              <w:spacing w:before="0" w:beforeAutospacing="0" w:after="300" w:afterAutospacing="0" w:line="300" w:lineRule="atLeast"/>
              <w:ind w:left="204" w:hanging="142"/>
              <w:textAlignment w:val="baseline"/>
              <w:rPr>
                <w:lang w:val="kk-KZ"/>
              </w:rPr>
            </w:pPr>
            <w:r w:rsidRPr="00A332ED">
              <w:rPr>
                <w:lang w:val="kk-KZ"/>
              </w:rPr>
              <w:t>5. Һекайилири вә повестьлири билән даңқи чиққан язғучи Турған Тохтәмов өз истедатиниң йеңи қирлирини бирқанчә романларда намайән қилди. Булар «Ақ йеғин», «Назугум», «Виждан азави», «Сәргәрдан» намлиқ жирик әсәрлири.</w:t>
            </w: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6. Т.Тохтәмов иҗадийити өз вақтида әдәбиятшунаслар вә тәнқитчиләрниңму нәзәридин сирт қалмиди. Болупму Москва Язғучилар тәшкилатиниң рәиси, мәшһур тәнқитчи Феликс Кузнецов әдип әсәрлирини жуқури баһалап, уларни Федор Абрамов, Чиңғиз Айтматов, Валентин Распутин охшаш атақлиқ язғучилар иҗадийити билән селиштурған еди. Йәнә бир әдәбиятшунас алим Николай Ровенский болса, әдип повестьлирини Василий Быков әсәрлиригә қияс қилип</w:t>
            </w:r>
            <w:r w:rsidRPr="00A332ED">
              <w:rPr>
                <w:rFonts w:ascii="Times New Roman" w:hAnsi="Times New Roman" w:cs="Times New Roman"/>
                <w:color w:val="555555"/>
                <w:sz w:val="24"/>
                <w:szCs w:val="24"/>
                <w:lang w:val="kk-KZ"/>
              </w:rPr>
              <w:t xml:space="preserve"> </w:t>
            </w:r>
            <w:r w:rsidRPr="00A332ED">
              <w:rPr>
                <w:rFonts w:ascii="Times New Roman" w:hAnsi="Times New Roman" w:cs="Times New Roman"/>
                <w:sz w:val="24"/>
                <w:szCs w:val="24"/>
                <w:lang w:val="kk-KZ"/>
              </w:rPr>
              <w:t>баһа бериду.</w:t>
            </w:r>
          </w:p>
          <w:p w:rsidR="00087F95" w:rsidRPr="00A332ED" w:rsidRDefault="00087F95" w:rsidP="00BD273E">
            <w:pPr>
              <w:spacing w:after="0" w:line="240" w:lineRule="auto"/>
              <w:jc w:val="both"/>
              <w:rPr>
                <w:rFonts w:ascii="Times New Roman" w:hAnsi="Times New Roman" w:cs="Times New Roman"/>
                <w:sz w:val="24"/>
                <w:szCs w:val="24"/>
                <w:lang w:val="kk-KZ"/>
              </w:rPr>
            </w:pP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7. Язғучиниң китапханлар вә әдәбиятшунаслар тәрипидин халис баһасини алған «Назугум» тарихий романидур. Әдип дәсләпки қетим өз хәлқиниң өтмүши, униң азатлиқ күрәш дәвригә мураҗиәт қилип, хәлқимизниң өтмүш тарихидики қәһриманлиқ сәһиписиниң бирини ачқан, өзиниң җасарити,  иппәт-номусини сақлаш үчүн дүшмәнгә баш әгмәслиги билән  исмини ривайәткә айландурған батур қизимиз Назугум обризини кәң планда, роман жанриға мувапиқ һалда гәвдиләндүрүп бәргән.</w:t>
            </w:r>
          </w:p>
        </w:tc>
      </w:tr>
      <w:tr w:rsidR="00087F95" w:rsidRPr="00A332ED" w:rsidTr="00BD273E">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087F95" w:rsidRPr="00A332ED" w:rsidRDefault="00087F95" w:rsidP="00BD273E">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 xml:space="preserve">Мәзкүр мавзу бойичә тәпсилий әхбаратни </w:t>
            </w:r>
            <w:r w:rsidRPr="00A332ED">
              <w:rPr>
                <w:rFonts w:ascii="Times New Roman" w:hAnsi="Times New Roman" w:cs="Times New Roman"/>
                <w:sz w:val="24"/>
                <w:szCs w:val="24"/>
                <w:lang w:val="kk-KZ"/>
              </w:rPr>
              <w:t>силәр Умумий билим беридиған мәктәпләрниң 10-синиплири үчүн дәрисликниң 5-11-бәтлиридин  оқуп алалайсиләр.</w:t>
            </w:r>
          </w:p>
        </w:tc>
      </w:tr>
      <w:tr w:rsidR="00087F95" w:rsidRPr="00A332ED" w:rsidTr="00BD273E">
        <w:trPr>
          <w:trHeight w:val="63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pStyle w:val="a4"/>
              <w:spacing w:after="0" w:line="240" w:lineRule="auto"/>
              <w:ind w:left="62"/>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1) Мәтин билән тонушуп чиқиңлар. Т. Тохтәмовниң әсәрлири, вақәлирини  ядиңларға  чүшириңлар.</w:t>
            </w:r>
            <w:r w:rsidRPr="00A332ED">
              <w:rPr>
                <w:rFonts w:ascii="Times New Roman" w:hAnsi="Times New Roman" w:cs="Times New Roman"/>
                <w:color w:val="000000" w:themeColor="text1"/>
                <w:sz w:val="24"/>
                <w:szCs w:val="24"/>
                <w:lang w:val="kk-KZ"/>
              </w:rPr>
              <w:t xml:space="preserve"> Әдип әсәрлириниң көпчилиги  арқа сәптики аниларға беғишлинишиниң сәвәви немидә? </w:t>
            </w:r>
            <w:r w:rsidRPr="00A332ED">
              <w:rPr>
                <w:rFonts w:ascii="Times New Roman" w:hAnsi="Times New Roman" w:cs="Times New Roman"/>
                <w:sz w:val="24"/>
                <w:szCs w:val="24"/>
                <w:lang w:val="kk-KZ"/>
              </w:rPr>
              <w:t>Язғучиниң айрим повесть вә романлирини қайси мавзу бирләштүриду һәм буниң сәвәви немидә?</w:t>
            </w:r>
          </w:p>
          <w:p w:rsidR="00087F95" w:rsidRPr="00A332ED" w:rsidRDefault="00087F95" w:rsidP="00BD273E">
            <w:pPr>
              <w:spacing w:after="0"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2) Уйғур язғучилиридин кимләр батур  қизлиримизға арнап  өлмәс әсәрләрни яратти. «Қәһриман» сөзигә кластер  түзүңлар.</w:t>
            </w:r>
          </w:p>
          <w:p w:rsidR="00087F95" w:rsidRPr="00A332ED" w:rsidRDefault="00087F95" w:rsidP="00BD273E">
            <w:pPr>
              <w:spacing w:line="240" w:lineRule="auto"/>
              <w:jc w:val="both"/>
              <w:rPr>
                <w:rFonts w:ascii="Times New Roman" w:hAnsi="Times New Roman" w:cs="Times New Roman"/>
                <w:sz w:val="24"/>
                <w:szCs w:val="24"/>
                <w:lang w:val="kk-KZ"/>
              </w:rPr>
            </w:pPr>
            <w:r w:rsidRPr="00A332ED">
              <w:rPr>
                <w:rFonts w:ascii="Times New Roman" w:hAnsi="Times New Roman" w:cs="Times New Roman"/>
                <w:sz w:val="24"/>
                <w:szCs w:val="24"/>
                <w:lang w:val="kk-KZ"/>
              </w:rPr>
              <w:t>3) Миллий батур қизлиримиз.Улар кимләр? Җәдвалға изаһлимә бериңлар.</w:t>
            </w:r>
          </w:p>
          <w:tbl>
            <w:tblPr>
              <w:tblStyle w:val="a6"/>
              <w:tblW w:w="7712" w:type="dxa"/>
              <w:tblLayout w:type="fixed"/>
              <w:tblLook w:val="04A0"/>
            </w:tblPr>
            <w:tblGrid>
              <w:gridCol w:w="1914"/>
              <w:gridCol w:w="1262"/>
              <w:gridCol w:w="1275"/>
              <w:gridCol w:w="1843"/>
              <w:gridCol w:w="1418"/>
            </w:tblGrid>
            <w:tr w:rsidR="00087F95" w:rsidRPr="00A332ED" w:rsidTr="00BD273E">
              <w:tc>
                <w:tcPr>
                  <w:tcW w:w="1914" w:type="dxa"/>
                </w:tcPr>
                <w:p w:rsidR="00087F95" w:rsidRPr="00A332ED" w:rsidRDefault="00087F95" w:rsidP="00BD273E">
                  <w:pPr>
                    <w:rPr>
                      <w:rFonts w:ascii="Times New Roman" w:hAnsi="Times New Roman" w:cs="Times New Roman"/>
                      <w:sz w:val="24"/>
                      <w:szCs w:val="24"/>
                      <w:lang w:val="kk-KZ"/>
                    </w:rPr>
                  </w:pPr>
                  <w:r>
                    <w:rPr>
                      <w:rFonts w:ascii="Times New Roman" w:hAnsi="Times New Roman" w:cs="Times New Roman"/>
                      <w:sz w:val="24"/>
                      <w:szCs w:val="24"/>
                      <w:lang w:val="kk-KZ"/>
                    </w:rPr>
                    <w:t>Нами мәшһур батур қизлиримиз</w:t>
                  </w:r>
                </w:p>
              </w:tc>
              <w:tc>
                <w:tcPr>
                  <w:tcW w:w="1262" w:type="dxa"/>
                </w:tcPr>
                <w:p w:rsidR="00087F95" w:rsidRPr="00A332ED" w:rsidRDefault="00087F9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Ким?</w:t>
                  </w:r>
                </w:p>
              </w:tc>
              <w:tc>
                <w:tcPr>
                  <w:tcW w:w="1275" w:type="dxa"/>
                </w:tcPr>
                <w:p w:rsidR="00087F95" w:rsidRPr="00A332ED" w:rsidRDefault="00087F9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Қандақ?</w:t>
                  </w:r>
                </w:p>
              </w:tc>
              <w:tc>
                <w:tcPr>
                  <w:tcW w:w="1843" w:type="dxa"/>
                </w:tcPr>
                <w:p w:rsidR="00087F95" w:rsidRPr="00A332ED" w:rsidRDefault="00087F9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Немә үчүн күрәшти?</w:t>
                  </w:r>
                </w:p>
              </w:tc>
              <w:tc>
                <w:tcPr>
                  <w:tcW w:w="1418" w:type="dxa"/>
                </w:tcPr>
                <w:p w:rsidR="00087F95" w:rsidRPr="00A332ED" w:rsidRDefault="00087F95" w:rsidP="00BD273E">
                  <w:pPr>
                    <w:rPr>
                      <w:rFonts w:ascii="Times New Roman" w:hAnsi="Times New Roman" w:cs="Times New Roman"/>
                      <w:sz w:val="24"/>
                      <w:szCs w:val="24"/>
                      <w:lang w:val="kk-KZ"/>
                    </w:rPr>
                  </w:pPr>
                  <w:r w:rsidRPr="00A332ED">
                    <w:rPr>
                      <w:rFonts w:ascii="Times New Roman" w:hAnsi="Times New Roman" w:cs="Times New Roman"/>
                      <w:sz w:val="24"/>
                      <w:szCs w:val="24"/>
                      <w:lang w:val="kk-KZ"/>
                    </w:rPr>
                    <w:t>Силәрниң пикриңлар</w:t>
                  </w:r>
                </w:p>
              </w:tc>
            </w:tr>
            <w:tr w:rsidR="00087F95" w:rsidRPr="00A332ED" w:rsidTr="00BD273E">
              <w:tc>
                <w:tcPr>
                  <w:tcW w:w="1914" w:type="dxa"/>
                </w:tcPr>
                <w:p w:rsidR="00087F95" w:rsidRPr="00A332ED" w:rsidRDefault="00087F95" w:rsidP="00BD273E">
                  <w:pPr>
                    <w:rPr>
                      <w:rFonts w:ascii="Times New Roman" w:hAnsi="Times New Roman" w:cs="Times New Roman"/>
                      <w:sz w:val="24"/>
                      <w:szCs w:val="24"/>
                      <w:lang w:val="kk-KZ"/>
                    </w:rPr>
                  </w:pPr>
                </w:p>
              </w:tc>
              <w:tc>
                <w:tcPr>
                  <w:tcW w:w="1262" w:type="dxa"/>
                </w:tcPr>
                <w:p w:rsidR="00087F95" w:rsidRPr="00A332ED" w:rsidRDefault="00087F95" w:rsidP="00BD273E">
                  <w:pPr>
                    <w:rPr>
                      <w:rFonts w:ascii="Times New Roman" w:hAnsi="Times New Roman" w:cs="Times New Roman"/>
                      <w:sz w:val="24"/>
                      <w:szCs w:val="24"/>
                      <w:lang w:val="kk-KZ"/>
                    </w:rPr>
                  </w:pPr>
                </w:p>
              </w:tc>
              <w:tc>
                <w:tcPr>
                  <w:tcW w:w="1275" w:type="dxa"/>
                </w:tcPr>
                <w:p w:rsidR="00087F95" w:rsidRPr="00A332ED" w:rsidRDefault="00087F95" w:rsidP="00BD273E">
                  <w:pPr>
                    <w:rPr>
                      <w:rFonts w:ascii="Times New Roman" w:hAnsi="Times New Roman" w:cs="Times New Roman"/>
                      <w:sz w:val="24"/>
                      <w:szCs w:val="24"/>
                      <w:lang w:val="kk-KZ"/>
                    </w:rPr>
                  </w:pPr>
                </w:p>
              </w:tc>
              <w:tc>
                <w:tcPr>
                  <w:tcW w:w="1843" w:type="dxa"/>
                </w:tcPr>
                <w:p w:rsidR="00087F95" w:rsidRPr="00A332ED" w:rsidRDefault="00087F95" w:rsidP="00BD273E">
                  <w:pPr>
                    <w:rPr>
                      <w:rFonts w:ascii="Times New Roman" w:hAnsi="Times New Roman" w:cs="Times New Roman"/>
                      <w:sz w:val="24"/>
                      <w:szCs w:val="24"/>
                      <w:lang w:val="kk-KZ"/>
                    </w:rPr>
                  </w:pPr>
                </w:p>
              </w:tc>
              <w:tc>
                <w:tcPr>
                  <w:tcW w:w="1418" w:type="dxa"/>
                </w:tcPr>
                <w:p w:rsidR="00087F95" w:rsidRPr="00A332ED" w:rsidRDefault="00087F95" w:rsidP="00BD273E">
                  <w:pPr>
                    <w:rPr>
                      <w:rFonts w:ascii="Times New Roman" w:hAnsi="Times New Roman" w:cs="Times New Roman"/>
                      <w:sz w:val="24"/>
                      <w:szCs w:val="24"/>
                      <w:lang w:val="kk-KZ"/>
                    </w:rPr>
                  </w:pPr>
                </w:p>
              </w:tc>
            </w:tr>
          </w:tbl>
          <w:p w:rsidR="00087F95" w:rsidRPr="00A332ED" w:rsidRDefault="00087F95" w:rsidP="00BD273E">
            <w:pPr>
              <w:spacing w:after="0" w:line="240" w:lineRule="auto"/>
              <w:rPr>
                <w:rFonts w:ascii="Times New Roman" w:hAnsi="Times New Roman" w:cs="Times New Roman"/>
                <w:sz w:val="24"/>
                <w:szCs w:val="24"/>
                <w:lang w:val="kk-KZ"/>
              </w:rPr>
            </w:pPr>
          </w:p>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 xml:space="preserve">« Назугум - уйғур хәлқиниң миллий кимлик символиға  айланди»  </w:t>
            </w:r>
            <w:r w:rsidRPr="00A332ED">
              <w:rPr>
                <w:rFonts w:ascii="Times New Roman" w:hAnsi="Times New Roman" w:cs="Times New Roman"/>
                <w:b/>
                <w:sz w:val="24"/>
                <w:szCs w:val="24"/>
                <w:lang w:val="kk-KZ"/>
              </w:rPr>
              <w:t>«Бир минутлуқ эссе»усули билән оюңларни йезиңлар.</w:t>
            </w:r>
          </w:p>
        </w:tc>
      </w:tr>
      <w:tr w:rsidR="00087F95" w:rsidRPr="00A332ED" w:rsidTr="00BD273E">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7F95" w:rsidRPr="00A332ED" w:rsidRDefault="00087F95" w:rsidP="00BD273E">
            <w:pPr>
              <w:spacing w:after="0" w:line="240" w:lineRule="auto"/>
              <w:rPr>
                <w:rFonts w:ascii="Times New Roman" w:hAnsi="Times New Roman" w:cs="Times New Roman"/>
                <w:sz w:val="24"/>
                <w:szCs w:val="24"/>
                <w:lang w:val="kk-KZ"/>
              </w:rPr>
            </w:pPr>
            <w:r w:rsidRPr="00A332E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087F95" w:rsidRPr="00A332ED" w:rsidRDefault="00087F95" w:rsidP="00087F95">
      <w:pPr>
        <w:spacing w:after="0" w:line="240" w:lineRule="auto"/>
        <w:jc w:val="center"/>
        <w:rPr>
          <w:rFonts w:ascii="Times New Roman" w:hAnsi="Times New Roman" w:cs="Times New Roman"/>
          <w:b/>
          <w:bCs/>
          <w:sz w:val="24"/>
          <w:szCs w:val="24"/>
          <w:lang w:val="kk-KZ"/>
        </w:rPr>
      </w:pPr>
    </w:p>
    <w:p w:rsidR="00087F95" w:rsidRPr="00A332ED" w:rsidRDefault="00087F95" w:rsidP="00087F95">
      <w:pPr>
        <w:spacing w:after="0" w:line="240" w:lineRule="auto"/>
        <w:jc w:val="center"/>
        <w:rPr>
          <w:rFonts w:ascii="Times New Roman" w:hAnsi="Times New Roman" w:cs="Times New Roman"/>
          <w:b/>
          <w:bCs/>
          <w:sz w:val="24"/>
          <w:szCs w:val="24"/>
          <w:lang w:val="kk-KZ"/>
        </w:rPr>
      </w:pPr>
    </w:p>
    <w:p w:rsidR="00087F95" w:rsidRPr="00A332ED" w:rsidRDefault="00087F95" w:rsidP="00087F95">
      <w:pPr>
        <w:spacing w:after="0" w:line="240" w:lineRule="auto"/>
        <w:jc w:val="center"/>
        <w:rPr>
          <w:rFonts w:ascii="Times New Roman" w:hAnsi="Times New Roman" w:cs="Times New Roman"/>
          <w:b/>
          <w:bCs/>
          <w:sz w:val="24"/>
          <w:szCs w:val="24"/>
          <w:lang w:val="kk-KZ"/>
        </w:rPr>
      </w:pPr>
    </w:p>
    <w:p w:rsidR="00087F95" w:rsidRPr="00A332ED" w:rsidRDefault="00087F95" w:rsidP="00087F95">
      <w:pPr>
        <w:spacing w:after="0" w:line="240" w:lineRule="auto"/>
        <w:jc w:val="center"/>
        <w:rPr>
          <w:rFonts w:ascii="Times New Roman" w:hAnsi="Times New Roman" w:cs="Times New Roman"/>
          <w:b/>
          <w:bCs/>
          <w:sz w:val="24"/>
          <w:szCs w:val="24"/>
          <w:lang w:val="kk-KZ"/>
        </w:rPr>
      </w:pPr>
    </w:p>
    <w:p w:rsidR="007B39CA" w:rsidRPr="00087F95" w:rsidRDefault="007B39CA">
      <w:pPr>
        <w:rPr>
          <w:lang w:val="kk-KZ"/>
        </w:rPr>
      </w:pPr>
    </w:p>
    <w:sectPr w:rsidR="007B39CA" w:rsidRPr="00087F95"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64086"/>
    <w:multiLevelType w:val="hybridMultilevel"/>
    <w:tmpl w:val="E8245980"/>
    <w:lvl w:ilvl="0" w:tplc="DEA01F8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64CC2E5C"/>
    <w:multiLevelType w:val="hybridMultilevel"/>
    <w:tmpl w:val="37620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087F95"/>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87F9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F95"/>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87F95"/>
    <w:rPr>
      <w:color w:val="0000FF"/>
      <w:u w:val="single"/>
    </w:rPr>
  </w:style>
  <w:style w:type="paragraph" w:styleId="a4">
    <w:name w:val="List Paragraph"/>
    <w:basedOn w:val="a"/>
    <w:link w:val="a5"/>
    <w:uiPriority w:val="34"/>
    <w:qFormat/>
    <w:rsid w:val="00087F95"/>
    <w:pPr>
      <w:ind w:left="720"/>
      <w:contextualSpacing/>
    </w:pPr>
  </w:style>
  <w:style w:type="table" w:styleId="a6">
    <w:name w:val="Table Grid"/>
    <w:basedOn w:val="a1"/>
    <w:uiPriority w:val="59"/>
    <w:rsid w:val="00087F9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087F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087F95"/>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gantokhtam.kz/?fbclid=IwAR2UrX29PyRfoY9s0lJKAVsklFnVKGTJRHuIqCLSRcnizbscG4o5OMmTehE" TargetMode="External"/><Relationship Id="rId5" Type="http://schemas.openxmlformats.org/officeDocument/2006/relationships/hyperlink" Target="http://www.turgantokhtam.kz/?fbclid=IwAR2UrX29PyRfoY9s0lJKAVsklFnVKGTJRHuIqCLSRcnizbscG4o5OMmTeh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769</Words>
  <Characters>4388</Characters>
  <Application>Microsoft Office Word</Application>
  <DocSecurity>0</DocSecurity>
  <Lines>36</Lines>
  <Paragraphs>10</Paragraphs>
  <ScaleCrop>false</ScaleCrop>
  <Company>RePack by SPecialiST</Company>
  <LinksUpToDate>false</LinksUpToDate>
  <CharactersWithSpaces>5147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2020-08-08T08:58:00Z</dcterms:created>
  <dcterms:modified xsi:type="dcterms:W3CDTF">2020-08-08T09:00:00Z</dcterms:modified>
</cp:coreProperties>
</file>